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976AE7" w14:textId="77777777" w:rsidR="00AE1FF8" w:rsidRDefault="00AE1FF8" w:rsidP="00AE1FF8">
      <w:pPr>
        <w:spacing w:after="0" w:line="240" w:lineRule="auto"/>
        <w:jc w:val="center"/>
        <w:rPr>
          <w:rFonts w:ascii="Baskerville Old Face" w:hAnsi="Baskerville Old Face" w:cs="Times New Roman"/>
          <w:b/>
          <w:bCs/>
          <w:sz w:val="40"/>
          <w:szCs w:val="40"/>
        </w:rPr>
      </w:pPr>
      <w:r w:rsidRPr="00AE1FF8">
        <w:rPr>
          <w:rFonts w:ascii="Baskerville Old Face" w:hAnsi="Baskerville Old Face" w:cs="Times New Roman"/>
          <w:b/>
          <w:bCs/>
          <w:sz w:val="40"/>
          <w:szCs w:val="40"/>
        </w:rPr>
        <w:t xml:space="preserve">Décret Impérial sur les sépultures </w:t>
      </w:r>
    </w:p>
    <w:p w14:paraId="6F906572" w14:textId="09C438FE" w:rsidR="00AE1FF8" w:rsidRPr="00AE1FF8" w:rsidRDefault="00AE1FF8" w:rsidP="00AE1FF8">
      <w:pPr>
        <w:spacing w:after="0" w:line="240" w:lineRule="auto"/>
        <w:jc w:val="center"/>
        <w:rPr>
          <w:rFonts w:ascii="Baskerville Old Face" w:hAnsi="Baskerville Old Face" w:cs="Times New Roman"/>
          <w:b/>
          <w:bCs/>
          <w:sz w:val="32"/>
          <w:szCs w:val="32"/>
        </w:rPr>
      </w:pPr>
      <w:r w:rsidRPr="00AE1FF8">
        <w:rPr>
          <w:rFonts w:ascii="Baskerville Old Face" w:hAnsi="Baskerville Old Face" w:cs="Times New Roman"/>
          <w:b/>
          <w:bCs/>
          <w:sz w:val="32"/>
          <w:szCs w:val="32"/>
        </w:rPr>
        <w:t xml:space="preserve">(23 prairial an </w:t>
      </w:r>
      <w:proofErr w:type="gramStart"/>
      <w:r w:rsidRPr="00AE1FF8">
        <w:rPr>
          <w:rFonts w:ascii="Baskerville Old Face" w:hAnsi="Baskerville Old Face" w:cs="Times New Roman"/>
          <w:b/>
          <w:bCs/>
          <w:sz w:val="32"/>
          <w:szCs w:val="32"/>
        </w:rPr>
        <w:t>XII</w:t>
      </w:r>
      <w:r>
        <w:rPr>
          <w:rFonts w:ascii="Baskerville Old Face" w:hAnsi="Baskerville Old Face" w:cs="Times New Roman"/>
          <w:b/>
          <w:bCs/>
          <w:sz w:val="32"/>
          <w:szCs w:val="32"/>
        </w:rPr>
        <w:t xml:space="preserve"> </w:t>
      </w:r>
      <w:r w:rsidRPr="00AE1FF8">
        <w:rPr>
          <w:rFonts w:ascii="Baskerville Old Face" w:hAnsi="Baskerville Old Face" w:cs="Times New Roman"/>
          <w:b/>
          <w:bCs/>
          <w:sz w:val="32"/>
          <w:szCs w:val="32"/>
        </w:rPr>
        <w:t xml:space="preserve"> </w:t>
      </w:r>
      <w:r>
        <w:rPr>
          <w:rFonts w:ascii="Baskerville Old Face" w:hAnsi="Baskerville Old Face" w:cs="Times New Roman"/>
          <w:b/>
          <w:bCs/>
          <w:sz w:val="32"/>
          <w:szCs w:val="32"/>
        </w:rPr>
        <w:t>soit</w:t>
      </w:r>
      <w:proofErr w:type="gramEnd"/>
      <w:r>
        <w:rPr>
          <w:rFonts w:ascii="Baskerville Old Face" w:hAnsi="Baskerville Old Face" w:cs="Times New Roman"/>
          <w:b/>
          <w:bCs/>
          <w:sz w:val="32"/>
          <w:szCs w:val="32"/>
        </w:rPr>
        <w:t xml:space="preserve"> </w:t>
      </w:r>
      <w:r w:rsidRPr="00AE1FF8">
        <w:rPr>
          <w:rFonts w:ascii="Baskerville Old Face" w:hAnsi="Baskerville Old Face" w:cs="Times New Roman"/>
          <w:b/>
          <w:bCs/>
          <w:sz w:val="32"/>
          <w:szCs w:val="32"/>
        </w:rPr>
        <w:t xml:space="preserve"> 12 juin 1804)</w:t>
      </w:r>
    </w:p>
    <w:p w14:paraId="1190B9CF" w14:textId="77777777" w:rsidR="00AE1FF8" w:rsidRDefault="00AE1FF8" w:rsidP="00AE1FF8">
      <w:pPr>
        <w:spacing w:after="0" w:line="240" w:lineRule="auto"/>
        <w:jc w:val="both"/>
        <w:rPr>
          <w:rFonts w:ascii="Times New Roman" w:hAnsi="Times New Roman" w:cs="Times New Roman"/>
          <w:sz w:val="24"/>
          <w:szCs w:val="24"/>
        </w:rPr>
      </w:pPr>
    </w:p>
    <w:p w14:paraId="7834E32F" w14:textId="716FD326" w:rsidR="00AE1FF8" w:rsidRDefault="00AE1FF8" w:rsidP="00AE1FF8">
      <w:pPr>
        <w:spacing w:line="240" w:lineRule="auto"/>
        <w:ind w:firstLine="454"/>
        <w:jc w:val="both"/>
        <w:rPr>
          <w:rFonts w:ascii="Times New Roman" w:hAnsi="Times New Roman" w:cs="Times New Roman"/>
          <w:sz w:val="24"/>
          <w:szCs w:val="24"/>
        </w:rPr>
      </w:pPr>
      <w:r>
        <w:rPr>
          <w:rFonts w:ascii="Times New Roman" w:hAnsi="Times New Roman" w:cs="Times New Roman"/>
          <w:sz w:val="24"/>
          <w:szCs w:val="24"/>
        </w:rPr>
        <w:t>Le décret impérial sur les sépultures a été promulgué au Palais de Saint-Cloud, le 23 prairial de l’an XII soit le 12 juin 1804. Les motivations sont essentiellement sanitaires et politiques. Tant pour les cimetières communaux (article 2) que pour les cimetières familiaux (article 14), les tombes doivent être disposées « </w:t>
      </w:r>
      <w:r w:rsidRPr="00493A7B">
        <w:rPr>
          <w:rFonts w:ascii="Times New Roman" w:hAnsi="Times New Roman" w:cs="Times New Roman"/>
          <w:i/>
          <w:iCs/>
          <w:sz w:val="24"/>
          <w:szCs w:val="24"/>
        </w:rPr>
        <w:t>à la distance de trente-cinq à quarante mètres au moins de l’enceinte des villes ou bourgs</w:t>
      </w:r>
      <w:r>
        <w:rPr>
          <w:rFonts w:ascii="Times New Roman" w:hAnsi="Times New Roman" w:cs="Times New Roman"/>
          <w:sz w:val="24"/>
          <w:szCs w:val="24"/>
        </w:rPr>
        <w:t> ». Il ne doit pas y avoir de discrimination entre les défunts. « </w:t>
      </w:r>
      <w:r w:rsidRPr="00493A7B">
        <w:rPr>
          <w:rFonts w:ascii="Times New Roman" w:hAnsi="Times New Roman" w:cs="Times New Roman"/>
          <w:i/>
          <w:iCs/>
          <w:sz w:val="24"/>
          <w:szCs w:val="24"/>
        </w:rPr>
        <w:t>Chaque inhumation aura lieu dans une fosse séparée</w:t>
      </w:r>
      <w:r>
        <w:rPr>
          <w:rFonts w:ascii="Times New Roman" w:hAnsi="Times New Roman" w:cs="Times New Roman"/>
          <w:sz w:val="24"/>
          <w:szCs w:val="24"/>
        </w:rPr>
        <w:t> » (article 4) mais « </w:t>
      </w:r>
      <w:r w:rsidRPr="00493A7B">
        <w:rPr>
          <w:rFonts w:ascii="Times New Roman" w:hAnsi="Times New Roman" w:cs="Times New Roman"/>
          <w:i/>
          <w:iCs/>
          <w:sz w:val="24"/>
          <w:szCs w:val="24"/>
        </w:rPr>
        <w:t>chaque culte doit avoir un lieu d’inhumation particulier</w:t>
      </w:r>
      <w:r>
        <w:rPr>
          <w:rFonts w:ascii="Times New Roman" w:hAnsi="Times New Roman" w:cs="Times New Roman"/>
          <w:sz w:val="24"/>
          <w:szCs w:val="24"/>
        </w:rPr>
        <w:t> » (article 14).</w:t>
      </w:r>
    </w:p>
    <w:p w14:paraId="1FFC69A1" w14:textId="3D9B9112" w:rsidR="00AE1FF8" w:rsidRDefault="00AE1FF8" w:rsidP="00AE1FF8">
      <w:pPr>
        <w:spacing w:after="0" w:line="240" w:lineRule="auto"/>
        <w:jc w:val="both"/>
        <w:rPr>
          <w:rFonts w:ascii="Times New Roman" w:hAnsi="Times New Roman" w:cs="Times New Roman"/>
          <w:sz w:val="24"/>
          <w:szCs w:val="24"/>
        </w:rPr>
      </w:pPr>
    </w:p>
    <w:p w14:paraId="316CFA2A" w14:textId="0C95EE57" w:rsidR="00AE1FF8" w:rsidRDefault="00AE1FF8" w:rsidP="00AE1FF8">
      <w:pPr>
        <w:spacing w:after="0" w:line="240" w:lineRule="auto"/>
        <w:jc w:val="both"/>
        <w:rPr>
          <w:rFonts w:ascii="Times New Roman" w:hAnsi="Times New Roman" w:cs="Times New Roman"/>
          <w:sz w:val="24"/>
          <w:szCs w:val="24"/>
        </w:rPr>
      </w:pPr>
    </w:p>
    <w:p w14:paraId="3CC5EB55" w14:textId="5088663A" w:rsidR="00AE1FF8" w:rsidRDefault="00AE1FF8" w:rsidP="00AE1FF8">
      <w:pPr>
        <w:spacing w:after="0" w:line="240" w:lineRule="auto"/>
        <w:jc w:val="both"/>
        <w:rPr>
          <w:rFonts w:ascii="Times New Roman" w:hAnsi="Times New Roman" w:cs="Times New Roman"/>
          <w:sz w:val="24"/>
          <w:szCs w:val="24"/>
        </w:rPr>
      </w:pPr>
    </w:p>
    <w:p w14:paraId="0FE20010" w14:textId="1BC6AB58" w:rsidR="00AE1FF8" w:rsidRDefault="00AE1FF8" w:rsidP="00AE1FF8">
      <w:pPr>
        <w:spacing w:after="0" w:line="240" w:lineRule="auto"/>
        <w:jc w:val="both"/>
        <w:rPr>
          <w:rFonts w:ascii="Times New Roman" w:hAnsi="Times New Roman" w:cs="Times New Roman"/>
          <w:sz w:val="24"/>
          <w:szCs w:val="24"/>
        </w:rPr>
      </w:pPr>
      <w:r w:rsidRPr="001F1717">
        <w:rPr>
          <w:rFonts w:ascii="Times New Roman" w:hAnsi="Times New Roman" w:cs="Times New Roman"/>
          <w:noProof/>
          <w:sz w:val="24"/>
          <w:szCs w:val="24"/>
        </w:rPr>
        <w:drawing>
          <wp:anchor distT="0" distB="0" distL="114300" distR="114300" simplePos="0" relativeHeight="251659264" behindDoc="0" locked="0" layoutInCell="1" allowOverlap="1" wp14:anchorId="31A1233B" wp14:editId="6E0545CB">
            <wp:simplePos x="0" y="0"/>
            <wp:positionH relativeFrom="margin">
              <wp:posOffset>477520</wp:posOffset>
            </wp:positionH>
            <wp:positionV relativeFrom="margin">
              <wp:posOffset>2395220</wp:posOffset>
            </wp:positionV>
            <wp:extent cx="5456555" cy="4159885"/>
            <wp:effectExtent l="0" t="0" r="0" b="0"/>
            <wp:wrapSquare wrapText="bothSides"/>
            <wp:docPr id="199778321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7783217" name=""/>
                    <pic:cNvPicPr/>
                  </pic:nvPicPr>
                  <pic:blipFill>
                    <a:blip r:embed="rId4">
                      <a:extLst>
                        <a:ext uri="{BEBA8EAE-BF5A-486C-A8C5-ECC9F3942E4B}">
                          <a14:imgProps xmlns:a14="http://schemas.microsoft.com/office/drawing/2010/main">
                            <a14:imgLayer r:embed="rId5">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5456555" cy="4159885"/>
                    </a:xfrm>
                    <a:prstGeom prst="rect">
                      <a:avLst/>
                    </a:prstGeom>
                  </pic:spPr>
                </pic:pic>
              </a:graphicData>
            </a:graphic>
          </wp:anchor>
        </w:drawing>
      </w:r>
    </w:p>
    <w:p w14:paraId="6C2913AB" w14:textId="77777777" w:rsidR="00AE1FF8" w:rsidRDefault="00AE1FF8" w:rsidP="00AE1FF8">
      <w:pPr>
        <w:spacing w:after="0" w:line="240" w:lineRule="auto"/>
        <w:jc w:val="both"/>
        <w:rPr>
          <w:rFonts w:ascii="Times New Roman" w:hAnsi="Times New Roman" w:cs="Times New Roman"/>
          <w:sz w:val="24"/>
          <w:szCs w:val="24"/>
        </w:rPr>
      </w:pPr>
    </w:p>
    <w:p w14:paraId="7EE46740" w14:textId="77777777" w:rsidR="00AE1FF8" w:rsidRDefault="00AE1FF8" w:rsidP="00AE1FF8">
      <w:pPr>
        <w:spacing w:after="0" w:line="240" w:lineRule="auto"/>
        <w:jc w:val="center"/>
        <w:rPr>
          <w:rFonts w:ascii="Times New Roman" w:hAnsi="Times New Roman" w:cs="Times New Roman"/>
          <w:sz w:val="24"/>
          <w:szCs w:val="24"/>
        </w:rPr>
      </w:pPr>
      <w:r w:rsidRPr="001F1717">
        <w:rPr>
          <w:rFonts w:ascii="Times New Roman" w:hAnsi="Times New Roman" w:cs="Times New Roman"/>
          <w:noProof/>
          <w:sz w:val="24"/>
          <w:szCs w:val="24"/>
        </w:rPr>
        <w:lastRenderedPageBreak/>
        <w:drawing>
          <wp:inline distT="0" distB="0" distL="0" distR="0" wp14:anchorId="357A8F87" wp14:editId="39E10556">
            <wp:extent cx="2495976" cy="3983603"/>
            <wp:effectExtent l="0" t="0" r="0" b="0"/>
            <wp:docPr id="48588064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880648" name=""/>
                    <pic:cNvPicPr/>
                  </pic:nvPicPr>
                  <pic:blipFill>
                    <a:blip r:embed="rId6">
                      <a:extLst>
                        <a:ext uri="{BEBA8EAE-BF5A-486C-A8C5-ECC9F3942E4B}">
                          <a14:imgProps xmlns:a14="http://schemas.microsoft.com/office/drawing/2010/main">
                            <a14:imgLayer r:embed="rId7">
                              <a14:imgEffect>
                                <a14:brightnessContrast contrast="20000"/>
                              </a14:imgEffect>
                            </a14:imgLayer>
                          </a14:imgProps>
                        </a:ext>
                      </a:extLst>
                    </a:blip>
                    <a:stretch>
                      <a:fillRect/>
                    </a:stretch>
                  </pic:blipFill>
                  <pic:spPr>
                    <a:xfrm>
                      <a:off x="0" y="0"/>
                      <a:ext cx="2495976" cy="3983603"/>
                    </a:xfrm>
                    <a:prstGeom prst="rect">
                      <a:avLst/>
                    </a:prstGeom>
                  </pic:spPr>
                </pic:pic>
              </a:graphicData>
            </a:graphic>
          </wp:inline>
        </w:drawing>
      </w:r>
      <w:r>
        <w:rPr>
          <w:rFonts w:ascii="Times New Roman" w:hAnsi="Times New Roman" w:cs="Times New Roman"/>
          <w:sz w:val="24"/>
          <w:szCs w:val="24"/>
        </w:rPr>
        <w:t xml:space="preserve">   </w:t>
      </w:r>
      <w:r w:rsidRPr="001F1717">
        <w:rPr>
          <w:rFonts w:ascii="Times New Roman" w:hAnsi="Times New Roman" w:cs="Times New Roman"/>
          <w:noProof/>
          <w:sz w:val="24"/>
          <w:szCs w:val="24"/>
        </w:rPr>
        <w:drawing>
          <wp:inline distT="0" distB="0" distL="0" distR="0" wp14:anchorId="08967F2D" wp14:editId="1099870A">
            <wp:extent cx="2517569" cy="4001808"/>
            <wp:effectExtent l="0" t="0" r="0" b="0"/>
            <wp:docPr id="107006011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060114" name=""/>
                    <pic:cNvPicPr/>
                  </pic:nvPicPr>
                  <pic:blipFill>
                    <a:blip r:embed="rId8">
                      <a:extLst>
                        <a:ext uri="{BEBA8EAE-BF5A-486C-A8C5-ECC9F3942E4B}">
                          <a14:imgProps xmlns:a14="http://schemas.microsoft.com/office/drawing/2010/main">
                            <a14:imgLayer r:embed="rId9">
                              <a14:imgEffect>
                                <a14:brightnessContrast contrast="20000"/>
                              </a14:imgEffect>
                            </a14:imgLayer>
                          </a14:imgProps>
                        </a:ext>
                      </a:extLst>
                    </a:blip>
                    <a:stretch>
                      <a:fillRect/>
                    </a:stretch>
                  </pic:blipFill>
                  <pic:spPr>
                    <a:xfrm>
                      <a:off x="0" y="0"/>
                      <a:ext cx="2517569" cy="4001808"/>
                    </a:xfrm>
                    <a:prstGeom prst="rect">
                      <a:avLst/>
                    </a:prstGeom>
                  </pic:spPr>
                </pic:pic>
              </a:graphicData>
            </a:graphic>
          </wp:inline>
        </w:drawing>
      </w:r>
    </w:p>
    <w:p w14:paraId="1B5A0441" w14:textId="77777777" w:rsidR="00AE1FF8" w:rsidRDefault="00AE1FF8" w:rsidP="00AE1FF8">
      <w:pPr>
        <w:spacing w:after="0" w:line="240" w:lineRule="auto"/>
        <w:jc w:val="center"/>
        <w:rPr>
          <w:rFonts w:ascii="Times New Roman" w:hAnsi="Times New Roman" w:cs="Times New Roman"/>
          <w:sz w:val="24"/>
          <w:szCs w:val="24"/>
        </w:rPr>
      </w:pPr>
    </w:p>
    <w:p w14:paraId="6761EAC8" w14:textId="77777777" w:rsidR="00AE1FF8" w:rsidRDefault="00AE1FF8" w:rsidP="00AE1FF8">
      <w:pPr>
        <w:spacing w:after="0" w:line="240" w:lineRule="auto"/>
        <w:jc w:val="center"/>
        <w:rPr>
          <w:rFonts w:ascii="Times New Roman" w:hAnsi="Times New Roman" w:cs="Times New Roman"/>
          <w:sz w:val="24"/>
          <w:szCs w:val="24"/>
        </w:rPr>
      </w:pPr>
      <w:r w:rsidRPr="001F1717">
        <w:rPr>
          <w:rFonts w:ascii="Times New Roman" w:hAnsi="Times New Roman" w:cs="Times New Roman"/>
          <w:noProof/>
          <w:sz w:val="24"/>
          <w:szCs w:val="24"/>
        </w:rPr>
        <w:drawing>
          <wp:inline distT="0" distB="0" distL="0" distR="0" wp14:anchorId="6CDE4C1E" wp14:editId="271B11A9">
            <wp:extent cx="2447762" cy="3917650"/>
            <wp:effectExtent l="0" t="0" r="0" b="6985"/>
            <wp:docPr id="123472931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4729310" name=""/>
                    <pic:cNvPicPr/>
                  </pic:nvPicPr>
                  <pic:blipFill>
                    <a:blip r:embed="rId10">
                      <a:extLst>
                        <a:ext uri="{BEBA8EAE-BF5A-486C-A8C5-ECC9F3942E4B}">
                          <a14:imgProps xmlns:a14="http://schemas.microsoft.com/office/drawing/2010/main">
                            <a14:imgLayer r:embed="rId11">
                              <a14:imgEffect>
                                <a14:brightnessContrast contrast="20000"/>
                              </a14:imgEffect>
                            </a14:imgLayer>
                          </a14:imgProps>
                        </a:ext>
                      </a:extLst>
                    </a:blip>
                    <a:stretch>
                      <a:fillRect/>
                    </a:stretch>
                  </pic:blipFill>
                  <pic:spPr>
                    <a:xfrm>
                      <a:off x="0" y="0"/>
                      <a:ext cx="2447762" cy="3917650"/>
                    </a:xfrm>
                    <a:prstGeom prst="rect">
                      <a:avLst/>
                    </a:prstGeom>
                  </pic:spPr>
                </pic:pic>
              </a:graphicData>
            </a:graphic>
          </wp:inline>
        </w:drawing>
      </w:r>
      <w:r>
        <w:rPr>
          <w:rFonts w:ascii="Times New Roman" w:hAnsi="Times New Roman" w:cs="Times New Roman"/>
          <w:sz w:val="24"/>
          <w:szCs w:val="24"/>
        </w:rPr>
        <w:t xml:space="preserve">   </w:t>
      </w:r>
      <w:r w:rsidRPr="001F1717">
        <w:rPr>
          <w:rFonts w:ascii="Times New Roman" w:hAnsi="Times New Roman" w:cs="Times New Roman"/>
          <w:noProof/>
          <w:sz w:val="24"/>
          <w:szCs w:val="24"/>
        </w:rPr>
        <w:drawing>
          <wp:inline distT="0" distB="0" distL="0" distR="0" wp14:anchorId="5481567C" wp14:editId="00DFC7F0">
            <wp:extent cx="2517568" cy="3906571"/>
            <wp:effectExtent l="0" t="0" r="0" b="0"/>
            <wp:docPr id="1297686201" name="Image 1297686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9844492" name=""/>
                    <pic:cNvPicPr/>
                  </pic:nvPicPr>
                  <pic:blipFill>
                    <a:blip r:embed="rId12">
                      <a:extLst>
                        <a:ext uri="{BEBA8EAE-BF5A-486C-A8C5-ECC9F3942E4B}">
                          <a14:imgProps xmlns:a14="http://schemas.microsoft.com/office/drawing/2010/main">
                            <a14:imgLayer r:embed="rId13">
                              <a14:imgEffect>
                                <a14:brightnessContrast contrast="20000"/>
                              </a14:imgEffect>
                            </a14:imgLayer>
                          </a14:imgProps>
                        </a:ext>
                      </a:extLst>
                    </a:blip>
                    <a:stretch>
                      <a:fillRect/>
                    </a:stretch>
                  </pic:blipFill>
                  <pic:spPr>
                    <a:xfrm>
                      <a:off x="0" y="0"/>
                      <a:ext cx="2517568" cy="3906571"/>
                    </a:xfrm>
                    <a:prstGeom prst="rect">
                      <a:avLst/>
                    </a:prstGeom>
                  </pic:spPr>
                </pic:pic>
              </a:graphicData>
            </a:graphic>
          </wp:inline>
        </w:drawing>
      </w:r>
    </w:p>
    <w:p w14:paraId="3278EB33" w14:textId="77777777" w:rsidR="00AE1FF8" w:rsidRDefault="00AE1FF8" w:rsidP="00AE1FF8">
      <w:pPr>
        <w:spacing w:after="0" w:line="240" w:lineRule="auto"/>
        <w:jc w:val="center"/>
        <w:rPr>
          <w:rFonts w:ascii="Times New Roman" w:hAnsi="Times New Roman" w:cs="Times New Roman"/>
          <w:sz w:val="24"/>
          <w:szCs w:val="24"/>
        </w:rPr>
      </w:pPr>
    </w:p>
    <w:p w14:paraId="63E3D69F" w14:textId="77777777" w:rsidR="00AE1FF8" w:rsidRDefault="00AE1FF8" w:rsidP="00AE1FF8">
      <w:pPr>
        <w:spacing w:after="0" w:line="240" w:lineRule="auto"/>
        <w:jc w:val="center"/>
        <w:rPr>
          <w:rFonts w:ascii="Times New Roman" w:hAnsi="Times New Roman" w:cs="Times New Roman"/>
          <w:sz w:val="24"/>
          <w:szCs w:val="24"/>
        </w:rPr>
      </w:pPr>
    </w:p>
    <w:p w14:paraId="36AD7C76" w14:textId="77777777" w:rsidR="00AE1FF8" w:rsidRDefault="00AE1FF8" w:rsidP="00AE1FF8">
      <w:pPr>
        <w:spacing w:after="0" w:line="240" w:lineRule="auto"/>
        <w:jc w:val="center"/>
        <w:rPr>
          <w:rFonts w:ascii="Times New Roman" w:hAnsi="Times New Roman" w:cs="Times New Roman"/>
          <w:sz w:val="24"/>
          <w:szCs w:val="24"/>
        </w:rPr>
      </w:pPr>
    </w:p>
    <w:p w14:paraId="3034CF7D" w14:textId="5A8C3076" w:rsidR="00682BA6" w:rsidRPr="00AE1FF8" w:rsidRDefault="00AE1FF8" w:rsidP="00AE1FF8">
      <w:pPr>
        <w:spacing w:after="0" w:line="240" w:lineRule="auto"/>
        <w:jc w:val="center"/>
        <w:rPr>
          <w:rFonts w:ascii="Times New Roman" w:hAnsi="Times New Roman" w:cs="Times New Roman"/>
          <w:sz w:val="24"/>
          <w:szCs w:val="24"/>
        </w:rPr>
      </w:pPr>
      <w:r w:rsidRPr="001F1717">
        <w:rPr>
          <w:rFonts w:ascii="Times New Roman" w:hAnsi="Times New Roman" w:cs="Times New Roman"/>
          <w:noProof/>
          <w:sz w:val="24"/>
          <w:szCs w:val="24"/>
        </w:rPr>
        <w:drawing>
          <wp:inline distT="0" distB="0" distL="0" distR="0" wp14:anchorId="24060374" wp14:editId="15BF34A3">
            <wp:extent cx="3686689" cy="4105848"/>
            <wp:effectExtent l="0" t="0" r="0" b="9525"/>
            <wp:docPr id="123544497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444976" name=""/>
                    <pic:cNvPicPr/>
                  </pic:nvPicPr>
                  <pic:blipFill>
                    <a:blip r:embed="rId14">
                      <a:extLst>
                        <a:ext uri="{BEBA8EAE-BF5A-486C-A8C5-ECC9F3942E4B}">
                          <a14:imgProps xmlns:a14="http://schemas.microsoft.com/office/drawing/2010/main">
                            <a14:imgLayer r:embed="rId15">
                              <a14:imgEffect>
                                <a14:brightnessContrast contrast="20000"/>
                              </a14:imgEffect>
                            </a14:imgLayer>
                          </a14:imgProps>
                        </a:ext>
                      </a:extLst>
                    </a:blip>
                    <a:stretch>
                      <a:fillRect/>
                    </a:stretch>
                  </pic:blipFill>
                  <pic:spPr>
                    <a:xfrm>
                      <a:off x="0" y="0"/>
                      <a:ext cx="3686689" cy="4105848"/>
                    </a:xfrm>
                    <a:prstGeom prst="rect">
                      <a:avLst/>
                    </a:prstGeom>
                  </pic:spPr>
                </pic:pic>
              </a:graphicData>
            </a:graphic>
          </wp:inline>
        </w:drawing>
      </w:r>
    </w:p>
    <w:sectPr w:rsidR="00682BA6" w:rsidRPr="00AE1FF8" w:rsidSect="00AE1FF8">
      <w:pgSz w:w="11906" w:h="16838"/>
      <w:pgMar w:top="964" w:right="964" w:bottom="567" w:left="96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displayVerticalDrawingGridEvery w:val="2"/>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FF8"/>
    <w:rsid w:val="005323B0"/>
    <w:rsid w:val="00682BA6"/>
    <w:rsid w:val="00AE1FF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A97487"/>
  <w15:chartTrackingRefBased/>
  <w15:docId w15:val="{3D9A9C8A-17E1-4C48-8752-2D5F1FBC7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line="259" w:lineRule="auto"/>
        <w:ind w:firstLine="39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1FF8"/>
    <w:pPr>
      <w:spacing w:after="160"/>
      <w:ind w:firstLine="0"/>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microsoft.com/office/2007/relationships/hdphoto" Target="media/hdphoto5.wdp"/><Relationship Id="rId3" Type="http://schemas.openxmlformats.org/officeDocument/2006/relationships/webSettings" Target="webSettings.xml"/><Relationship Id="rId7" Type="http://schemas.microsoft.com/office/2007/relationships/hdphoto" Target="media/hdphoto2.wdp"/><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2.png"/><Relationship Id="rId11" Type="http://schemas.microsoft.com/office/2007/relationships/hdphoto" Target="media/hdphoto4.wdp"/><Relationship Id="rId5" Type="http://schemas.microsoft.com/office/2007/relationships/hdphoto" Target="media/hdphoto1.wdp"/><Relationship Id="rId15" Type="http://schemas.microsoft.com/office/2007/relationships/hdphoto" Target="media/hdphoto6.wdp"/><Relationship Id="rId10" Type="http://schemas.openxmlformats.org/officeDocument/2006/relationships/image" Target="media/image4.png"/><Relationship Id="rId4" Type="http://schemas.openxmlformats.org/officeDocument/2006/relationships/image" Target="media/image1.png"/><Relationship Id="rId9" Type="http://schemas.microsoft.com/office/2007/relationships/hdphoto" Target="media/hdphoto3.wdp"/><Relationship Id="rId14" Type="http://schemas.openxmlformats.org/officeDocument/2006/relationships/image" Target="media/image6.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111</Words>
  <Characters>615</Characters>
  <Application>Microsoft Office Word</Application>
  <DocSecurity>0</DocSecurity>
  <Lines>5</Lines>
  <Paragraphs>1</Paragraphs>
  <ScaleCrop>false</ScaleCrop>
  <Company/>
  <LinksUpToDate>false</LinksUpToDate>
  <CharactersWithSpaces>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Jea</dc:creator>
  <cp:keywords/>
  <dc:description/>
  <cp:lastModifiedBy>Ali Jea</cp:lastModifiedBy>
  <cp:revision>1</cp:revision>
  <dcterms:created xsi:type="dcterms:W3CDTF">2024-01-30T21:04:00Z</dcterms:created>
  <dcterms:modified xsi:type="dcterms:W3CDTF">2024-01-30T21:07:00Z</dcterms:modified>
</cp:coreProperties>
</file>